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4" w:rsidRDefault="00E66D34"/>
    <w:p w:rsidR="00E66D34" w:rsidRPr="00E66D34" w:rsidRDefault="00E66D34" w:rsidP="00E66D34">
      <w:pPr>
        <w:rPr>
          <w:rFonts w:ascii="Century" w:hAnsi="Century"/>
          <w:b/>
          <w:sz w:val="24"/>
          <w:szCs w:val="24"/>
        </w:rPr>
      </w:pPr>
      <w:r w:rsidRPr="00E66D34">
        <w:rPr>
          <w:rFonts w:ascii="Century" w:hAnsi="Century"/>
          <w:b/>
          <w:sz w:val="24"/>
          <w:szCs w:val="24"/>
        </w:rPr>
        <w:t>Strindbergs värld</w:t>
      </w:r>
    </w:p>
    <w:p w:rsidR="00E66D34" w:rsidRPr="00E66D34" w:rsidRDefault="00E66D34" w:rsidP="00E66D3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-646430</wp:posOffset>
            </wp:positionV>
            <wp:extent cx="2276475" cy="3371850"/>
            <wp:effectExtent l="19050" t="0" r="9525" b="0"/>
            <wp:wrapTight wrapText="bothSides">
              <wp:wrapPolygon edited="0">
                <wp:start x="-181" y="0"/>
                <wp:lineTo x="-181" y="21478"/>
                <wp:lineTo x="21690" y="21478"/>
                <wp:lineTo x="21690" y="0"/>
                <wp:lineTo x="-181" y="0"/>
              </wp:wrapPolygon>
            </wp:wrapTight>
            <wp:docPr id="1" name="Bild 1" descr="\\Ad.stockholm.se\cli-home\CA2HOME035\aa21237\Documents\My Pictures\Strindbergs l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stockholm.se\cli-home\CA2HOME035\aa21237\Documents\My Pictures\Strindbergs l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D34">
        <w:rPr>
          <w:rFonts w:ascii="Century" w:hAnsi="Century"/>
          <w:sz w:val="24"/>
          <w:szCs w:val="24"/>
        </w:rPr>
        <w:t>Ett skådespel om dramatikern Strindberg och hans verk på teatern han själv skapade.</w:t>
      </w:r>
    </w:p>
    <w:p w:rsidR="00E66D34" w:rsidRPr="00E66D34" w:rsidRDefault="00E66D34" w:rsidP="00E66D34">
      <w:pPr>
        <w:rPr>
          <w:rFonts w:ascii="Century" w:hAnsi="Century"/>
          <w:sz w:val="24"/>
          <w:szCs w:val="24"/>
        </w:rPr>
      </w:pPr>
      <w:r w:rsidRPr="00E66D34">
        <w:rPr>
          <w:rFonts w:ascii="Century" w:hAnsi="Century"/>
          <w:sz w:val="24"/>
          <w:szCs w:val="24"/>
        </w:rPr>
        <w:t xml:space="preserve">Upptäck August Strindberg och hans magiska Intima teater! Vi </w:t>
      </w:r>
      <w:proofErr w:type="gramStart"/>
      <w:r w:rsidRPr="00E66D34">
        <w:rPr>
          <w:rFonts w:ascii="Century" w:hAnsi="Century"/>
          <w:sz w:val="24"/>
          <w:szCs w:val="24"/>
        </w:rPr>
        <w:t>möter</w:t>
      </w:r>
      <w:proofErr w:type="gramEnd"/>
      <w:r w:rsidRPr="00E66D34">
        <w:rPr>
          <w:rFonts w:ascii="Century" w:hAnsi="Century"/>
          <w:sz w:val="24"/>
          <w:szCs w:val="24"/>
        </w:rPr>
        <w:t xml:space="preserve"> </w:t>
      </w:r>
      <w:proofErr w:type="spellStart"/>
      <w:proofErr w:type="gramStart"/>
      <w:r w:rsidRPr="00E66D34">
        <w:rPr>
          <w:rFonts w:ascii="Century" w:hAnsi="Century"/>
          <w:sz w:val="24"/>
          <w:szCs w:val="24"/>
        </w:rPr>
        <w:t>möter</w:t>
      </w:r>
      <w:proofErr w:type="spellEnd"/>
      <w:proofErr w:type="gramEnd"/>
      <w:r w:rsidRPr="00E66D34">
        <w:rPr>
          <w:rFonts w:ascii="Century" w:hAnsi="Century"/>
          <w:sz w:val="24"/>
          <w:szCs w:val="24"/>
        </w:rPr>
        <w:t xml:space="preserve"> Fröken Åhman och Herr Gustavsson som är två skådespelare på teatern. Året är 1907. Handlingen är tidlös.  Skådespelarna repeterar och värmer upp. En aning nervösa tar de emot Strindbergs </w:t>
      </w:r>
      <w:proofErr w:type="gramStart"/>
      <w:r w:rsidRPr="00E66D34">
        <w:rPr>
          <w:rFonts w:ascii="Century" w:hAnsi="Century"/>
          <w:sz w:val="24"/>
          <w:szCs w:val="24"/>
        </w:rPr>
        <w:t>regianvisningar  och</w:t>
      </w:r>
      <w:proofErr w:type="gramEnd"/>
      <w:r w:rsidRPr="00E66D34">
        <w:rPr>
          <w:rFonts w:ascii="Century" w:hAnsi="Century"/>
          <w:sz w:val="24"/>
          <w:szCs w:val="24"/>
        </w:rPr>
        <w:t xml:space="preserve"> synpunkter som han skickar i form av små lappar. Ibland är han uppmuntrande. Ofta är han sträng och krävande. Skådespelarna försöker göra Strindberg till lags.</w:t>
      </w:r>
    </w:p>
    <w:p w:rsidR="00E66D34" w:rsidRPr="00E66D34" w:rsidRDefault="00E66D34" w:rsidP="00E66D34">
      <w:pPr>
        <w:rPr>
          <w:rFonts w:ascii="Century" w:hAnsi="Century"/>
          <w:sz w:val="24"/>
          <w:szCs w:val="24"/>
        </w:rPr>
      </w:pPr>
      <w:r w:rsidRPr="00E66D34">
        <w:rPr>
          <w:rFonts w:ascii="Century" w:hAnsi="Century"/>
          <w:sz w:val="24"/>
          <w:szCs w:val="24"/>
        </w:rPr>
        <w:t xml:space="preserve">Man spelar upp valda scener ur Fröken Julie, Ett Drömspel, Gustav </w:t>
      </w:r>
      <w:proofErr w:type="gramStart"/>
      <w:r w:rsidRPr="00E66D34">
        <w:rPr>
          <w:rFonts w:ascii="Century" w:hAnsi="Century"/>
          <w:sz w:val="24"/>
          <w:szCs w:val="24"/>
        </w:rPr>
        <w:t>III,  Spöksonaten</w:t>
      </w:r>
      <w:proofErr w:type="gramEnd"/>
      <w:r w:rsidRPr="00E66D34">
        <w:rPr>
          <w:rFonts w:ascii="Century" w:hAnsi="Century"/>
          <w:sz w:val="24"/>
          <w:szCs w:val="24"/>
        </w:rPr>
        <w:t xml:space="preserve">, och Mäster Olof. Fröken Åhman och Herr Gustavsson kämpar med sin </w:t>
      </w:r>
      <w:proofErr w:type="spellStart"/>
      <w:r w:rsidRPr="00E66D34">
        <w:rPr>
          <w:rFonts w:ascii="Century" w:hAnsi="Century"/>
          <w:sz w:val="24"/>
          <w:szCs w:val="24"/>
        </w:rPr>
        <w:t>känslor-</w:t>
      </w:r>
      <w:proofErr w:type="spellEnd"/>
      <w:r w:rsidRPr="00E66D34">
        <w:rPr>
          <w:rFonts w:ascii="Century" w:hAnsi="Century"/>
          <w:sz w:val="24"/>
          <w:szCs w:val="24"/>
        </w:rPr>
        <w:t xml:space="preserve"> för varandra - och respekten för den </w:t>
      </w:r>
      <w:proofErr w:type="gramStart"/>
      <w:r w:rsidRPr="00E66D34">
        <w:rPr>
          <w:rFonts w:ascii="Century" w:hAnsi="Century"/>
          <w:sz w:val="24"/>
          <w:szCs w:val="24"/>
        </w:rPr>
        <w:t>gamle  i</w:t>
      </w:r>
      <w:proofErr w:type="gramEnd"/>
      <w:r w:rsidRPr="00E66D34">
        <w:rPr>
          <w:rFonts w:ascii="Century" w:hAnsi="Century"/>
          <w:sz w:val="24"/>
          <w:szCs w:val="24"/>
        </w:rPr>
        <w:t xml:space="preserve"> Blå tornet. Handlingen speglas i vår egen tid. Teaterns egen personal kommer med nycklarna till "Strindbergs värld. Det är roligt, lärorikt och nästan osannolikt!</w:t>
      </w:r>
    </w:p>
    <w:p w:rsidR="00364AF9" w:rsidRDefault="00364AF9"/>
    <w:sectPr w:rsidR="00364AF9" w:rsidSect="003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E66D34"/>
    <w:rsid w:val="00364AF9"/>
    <w:rsid w:val="0075046E"/>
    <w:rsid w:val="00C604F4"/>
    <w:rsid w:val="00D1244D"/>
    <w:rsid w:val="00E6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769</Characters>
  <Application>Microsoft Office Word</Application>
  <DocSecurity>0</DocSecurity>
  <Lines>6</Lines>
  <Paragraphs>1</Paragraphs>
  <ScaleCrop>false</ScaleCrop>
  <Company>Windows User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</cp:revision>
  <dcterms:created xsi:type="dcterms:W3CDTF">2012-10-08T11:44:00Z</dcterms:created>
  <dcterms:modified xsi:type="dcterms:W3CDTF">2012-10-08T11:49:00Z</dcterms:modified>
</cp:coreProperties>
</file>